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49" w:rsidRDefault="00F80949" w:rsidP="00F80949">
      <w:pPr>
        <w:pStyle w:val="Default"/>
      </w:pPr>
      <w:bookmarkStart w:id="0" w:name="_GoBack"/>
      <w:bookmarkEnd w:id="0"/>
      <w:r>
        <w:t xml:space="preserve">                  </w:t>
      </w:r>
      <w:r w:rsidR="00956D25">
        <w:t xml:space="preserve">                              </w:t>
      </w:r>
      <w:r>
        <w:t xml:space="preserve">                   (Marca Amministrativa da € </w:t>
      </w:r>
      <w:r w:rsidR="00956D25">
        <w:t>27</w:t>
      </w:r>
      <w:r>
        <w:t>.00)</w:t>
      </w:r>
    </w:p>
    <w:p w:rsidR="00F80949" w:rsidRDefault="00F80949">
      <w:pPr>
        <w:pStyle w:val="Default"/>
        <w:spacing w:after="350"/>
      </w:pPr>
    </w:p>
    <w:p w:rsidR="000C1715" w:rsidRDefault="000C1715">
      <w:pPr>
        <w:pStyle w:val="Default"/>
        <w:spacing w:after="350"/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 xml:space="preserve">[ </w:t>
      </w:r>
      <w:r>
        <w:rPr>
          <w:sz w:val="15"/>
          <w:szCs w:val="15"/>
        </w:rPr>
        <w:t xml:space="preserve">TUTELE </w:t>
      </w:r>
      <w:r>
        <w:rPr>
          <w:sz w:val="19"/>
          <w:szCs w:val="19"/>
        </w:rPr>
        <w:t xml:space="preserve">320 </w:t>
      </w:r>
      <w:r>
        <w:rPr>
          <w:sz w:val="15"/>
          <w:szCs w:val="15"/>
        </w:rPr>
        <w:t>ACCETTAZIONE EREDITÀ DOMANDA</w:t>
      </w:r>
      <w:r>
        <w:rPr>
          <w:sz w:val="19"/>
          <w:szCs w:val="19"/>
        </w:rPr>
        <w:t xml:space="preserve">] </w:t>
      </w:r>
    </w:p>
    <w:p w:rsidR="000C1715" w:rsidRDefault="000C1715">
      <w:pPr>
        <w:pStyle w:val="CM1"/>
        <w:spacing w:after="67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 GIUDICE TUTELARE DEL TRIBUNALE DELLA SPEZIA </w:t>
      </w:r>
    </w:p>
    <w:p w:rsidR="000C1715" w:rsidRDefault="000C1715">
      <w:pPr>
        <w:pStyle w:val="CM2"/>
        <w:spacing w:after="402" w:line="40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Il/la sottoscritt______________________________________(generalità complete e residenza); nella sua qualità di genitore, esercente  la potestà  in via esclusiva e legale  rappresentante del   figlio   minore __________________________________ (generalità complete) seco convivente;  essendo defunto il propria marito/moglie ____________________ il _____________ </w:t>
      </w:r>
    </w:p>
    <w:p w:rsidR="000C1715" w:rsidRDefault="000C1715">
      <w:pPr>
        <w:pStyle w:val="CM2"/>
        <w:spacing w:after="402" w:line="403" w:lineRule="atLeast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 H I E D E </w:t>
      </w:r>
    </w:p>
    <w:p w:rsidR="000C1715" w:rsidRDefault="000C1715">
      <w:pPr>
        <w:pStyle w:val="CM2"/>
        <w:spacing w:after="402" w:line="40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 essere autorizzato ad accettare con beneficio di inventario, in nome e per conto del figlio minore __________________________ , l’eredità morendo dismessa da __________________, nella quale sono ricompresi i seguenti beni: ______________________________________ </w:t>
      </w:r>
    </w:p>
    <w:p w:rsidR="000C1715" w:rsidRDefault="000C1715">
      <w:pPr>
        <w:pStyle w:val="Default"/>
        <w:spacing w:after="805" w:line="403" w:lineRule="atLeast"/>
        <w:ind w:right="6035"/>
        <w:rPr>
          <w:sz w:val="23"/>
          <w:szCs w:val="23"/>
        </w:rPr>
      </w:pPr>
      <w:r>
        <w:rPr>
          <w:sz w:val="23"/>
          <w:szCs w:val="23"/>
        </w:rPr>
        <w:t xml:space="preserve">Si richiede l'efficacia immediata.  La Spezia, </w:t>
      </w:r>
    </w:p>
    <w:p w:rsidR="000C1715" w:rsidRDefault="000C1715">
      <w:pPr>
        <w:pStyle w:val="Default"/>
        <w:spacing w:line="403" w:lineRule="atLeast"/>
        <w:ind w:left="5375"/>
        <w:rPr>
          <w:sz w:val="23"/>
          <w:szCs w:val="23"/>
        </w:rPr>
      </w:pPr>
      <w:r>
        <w:rPr>
          <w:sz w:val="23"/>
          <w:szCs w:val="23"/>
        </w:rPr>
        <w:t xml:space="preserve"> firma </w:t>
      </w:r>
    </w:p>
    <w:p w:rsidR="000C1715" w:rsidRDefault="000C1715" w:rsidP="00F80949">
      <w:pPr>
        <w:pStyle w:val="CM1"/>
        <w:spacing w:after="1210"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Allegare: certificato di morte. </w:t>
      </w:r>
    </w:p>
    <w:p w:rsidR="000C1715" w:rsidRDefault="000C1715">
      <w:pPr>
        <w:pStyle w:val="Default"/>
        <w:spacing w:line="400" w:lineRule="atLeast"/>
        <w:ind w:left="702" w:right="315" w:hanging="703"/>
      </w:pPr>
      <w:r>
        <w:rPr>
          <w:sz w:val="23"/>
          <w:szCs w:val="23"/>
        </w:rPr>
        <w:t xml:space="preserve">N.B. </w:t>
      </w:r>
      <w:r>
        <w:rPr>
          <w:sz w:val="23"/>
          <w:szCs w:val="23"/>
        </w:rPr>
        <w:tab/>
        <w:t xml:space="preserve">Nel caso il defunto non fosse uno dei genitori, la domanda deve essere presentata da entrambi i genitori. </w:t>
      </w:r>
    </w:p>
    <w:sectPr w:rsidR="000C1715">
      <w:pgSz w:w="11900" w:h="17340"/>
      <w:pgMar w:top="1984" w:right="716" w:bottom="1134" w:left="11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C1715"/>
    <w:rsid w:val="005D5CD2"/>
    <w:rsid w:val="00956D25"/>
    <w:rsid w:val="00C62606"/>
    <w:rsid w:val="00F5785D"/>
    <w:rsid w:val="00F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0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0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tutele320accettazione_eredita_domanda.doc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tutele320accettazione_eredita_domanda.doc</dc:title>
  <dc:creator>e.babbini</dc:creator>
  <cp:lastModifiedBy>Carolina Leporati</cp:lastModifiedBy>
  <cp:revision>2</cp:revision>
  <cp:lastPrinted>2012-11-07T12:35:00Z</cp:lastPrinted>
  <dcterms:created xsi:type="dcterms:W3CDTF">2014-01-09T08:53:00Z</dcterms:created>
  <dcterms:modified xsi:type="dcterms:W3CDTF">2014-01-09T08:53:00Z</dcterms:modified>
</cp:coreProperties>
</file>